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24"/>
        <w:gridCol w:w="4725"/>
        <w:gridCol w:w="4725"/>
      </w:tblGrid>
      <w:tr w:rsidR="005271CE" w:rsidTr="005271CE">
        <w:tc>
          <w:tcPr>
            <w:tcW w:w="4724" w:type="dxa"/>
          </w:tcPr>
          <w:p w:rsidR="005271CE" w:rsidRPr="005E013A" w:rsidRDefault="005271CE" w:rsidP="005271CE">
            <w:pPr>
              <w:rPr>
                <w:b/>
                <w:sz w:val="28"/>
                <w:szCs w:val="28"/>
                <w:u w:val="single"/>
              </w:rPr>
            </w:pPr>
            <w:r>
              <w:rPr>
                <w:b/>
                <w:sz w:val="28"/>
                <w:szCs w:val="28"/>
                <w:u w:val="single"/>
              </w:rPr>
              <w:t>A = Before</w:t>
            </w:r>
          </w:p>
          <w:p w:rsidR="005271CE" w:rsidRDefault="005271CE" w:rsidP="005271CE">
            <w:r w:rsidRPr="005E013A">
              <w:t xml:space="preserve">What </w:t>
            </w:r>
            <w:r>
              <w:t>was happening</w:t>
            </w:r>
            <w:r w:rsidRPr="005E013A">
              <w:t xml:space="preserve"> in the envi</w:t>
            </w:r>
            <w:r>
              <w:t>ronment before this behaviour was observed; be specific i.e.</w:t>
            </w:r>
            <w:r w:rsidRPr="005E013A">
              <w:t xml:space="preserve"> what </w:t>
            </w:r>
            <w:r>
              <w:t>was the activity before, what were others doing</w:t>
            </w:r>
          </w:p>
        </w:tc>
        <w:tc>
          <w:tcPr>
            <w:tcW w:w="4725" w:type="dxa"/>
          </w:tcPr>
          <w:p w:rsidR="005271CE" w:rsidRDefault="005271CE" w:rsidP="005271CE">
            <w:pPr>
              <w:rPr>
                <w:b/>
                <w:sz w:val="28"/>
                <w:szCs w:val="28"/>
                <w:u w:val="single"/>
              </w:rPr>
            </w:pPr>
            <w:r w:rsidRPr="005E013A">
              <w:rPr>
                <w:b/>
                <w:sz w:val="28"/>
                <w:szCs w:val="28"/>
                <w:u w:val="single"/>
              </w:rPr>
              <w:t>B</w:t>
            </w:r>
            <w:r>
              <w:rPr>
                <w:b/>
                <w:sz w:val="28"/>
                <w:szCs w:val="28"/>
                <w:u w:val="single"/>
              </w:rPr>
              <w:t xml:space="preserve"> = During</w:t>
            </w:r>
          </w:p>
          <w:p w:rsidR="005271CE" w:rsidRPr="005E013A" w:rsidRDefault="005271CE" w:rsidP="005271CE">
            <w:r>
              <w:t>R</w:t>
            </w:r>
            <w:r w:rsidRPr="005E013A">
              <w:t>ec</w:t>
            </w:r>
            <w:r>
              <w:t>ord observable behaviours i.e.</w:t>
            </w:r>
            <w:r w:rsidRPr="005E013A">
              <w:t xml:space="preserve"> </w:t>
            </w:r>
            <w:r>
              <w:t>what was the activity/game, what was the child doing, what was the adult/other child doing</w:t>
            </w:r>
          </w:p>
        </w:tc>
        <w:tc>
          <w:tcPr>
            <w:tcW w:w="4725" w:type="dxa"/>
          </w:tcPr>
          <w:p w:rsidR="005271CE" w:rsidRDefault="005271CE" w:rsidP="005271CE">
            <w:pPr>
              <w:rPr>
                <w:b/>
                <w:sz w:val="28"/>
                <w:szCs w:val="28"/>
                <w:u w:val="single"/>
              </w:rPr>
            </w:pPr>
            <w:r w:rsidRPr="005E013A">
              <w:rPr>
                <w:b/>
                <w:sz w:val="28"/>
                <w:szCs w:val="28"/>
                <w:u w:val="single"/>
              </w:rPr>
              <w:t>C</w:t>
            </w:r>
            <w:r>
              <w:rPr>
                <w:b/>
                <w:sz w:val="28"/>
                <w:szCs w:val="28"/>
                <w:u w:val="single"/>
              </w:rPr>
              <w:t xml:space="preserve"> = After</w:t>
            </w:r>
          </w:p>
          <w:p w:rsidR="005271CE" w:rsidRDefault="005271CE" w:rsidP="005271CE">
            <w:r w:rsidRPr="005E013A">
              <w:t>What happened imme</w:t>
            </w:r>
            <w:r>
              <w:t>diately after this behaviour;</w:t>
            </w:r>
          </w:p>
          <w:p w:rsidR="005271CE" w:rsidRDefault="005271CE" w:rsidP="005271CE">
            <w:r>
              <w:t>What did the child do, what did the adult do, what were th</w:t>
            </w:r>
            <w:r>
              <w:t>e consequences for the adult/</w:t>
            </w:r>
            <w:r>
              <w:t>child</w:t>
            </w:r>
          </w:p>
        </w:tc>
      </w:tr>
      <w:tr w:rsidR="005271CE" w:rsidTr="005271CE">
        <w:tc>
          <w:tcPr>
            <w:tcW w:w="4724" w:type="dxa"/>
          </w:tcPr>
          <w:p w:rsidR="005271CE" w:rsidRDefault="005271CE" w:rsidP="005271CE"/>
          <w:p w:rsidR="005271CE" w:rsidRDefault="005271CE" w:rsidP="005271CE"/>
          <w:p w:rsidR="005271CE" w:rsidRDefault="005271CE" w:rsidP="005271CE"/>
          <w:p w:rsidR="005271CE" w:rsidRDefault="005271CE" w:rsidP="005271CE"/>
          <w:p w:rsidR="005271CE" w:rsidRDefault="005271CE" w:rsidP="005271CE"/>
        </w:tc>
        <w:tc>
          <w:tcPr>
            <w:tcW w:w="4725" w:type="dxa"/>
          </w:tcPr>
          <w:p w:rsidR="005271CE" w:rsidRDefault="005271CE" w:rsidP="005271CE"/>
        </w:tc>
        <w:tc>
          <w:tcPr>
            <w:tcW w:w="4725" w:type="dxa"/>
          </w:tcPr>
          <w:p w:rsidR="005271CE" w:rsidRDefault="005271CE" w:rsidP="005271CE"/>
        </w:tc>
      </w:tr>
      <w:tr w:rsidR="005271CE" w:rsidTr="005271CE">
        <w:tc>
          <w:tcPr>
            <w:tcW w:w="4724" w:type="dxa"/>
          </w:tcPr>
          <w:p w:rsidR="005271CE" w:rsidRDefault="005271CE" w:rsidP="005271CE"/>
          <w:p w:rsidR="005271CE" w:rsidRDefault="005271CE" w:rsidP="005271CE"/>
          <w:p w:rsidR="005271CE" w:rsidRDefault="005271CE" w:rsidP="005271CE"/>
          <w:p w:rsidR="005271CE" w:rsidRDefault="005271CE" w:rsidP="005271CE"/>
          <w:p w:rsidR="005271CE" w:rsidRDefault="005271CE" w:rsidP="005271CE"/>
        </w:tc>
        <w:tc>
          <w:tcPr>
            <w:tcW w:w="4725" w:type="dxa"/>
          </w:tcPr>
          <w:p w:rsidR="005271CE" w:rsidRDefault="005271CE" w:rsidP="005271CE"/>
        </w:tc>
        <w:tc>
          <w:tcPr>
            <w:tcW w:w="4725" w:type="dxa"/>
          </w:tcPr>
          <w:p w:rsidR="005271CE" w:rsidRDefault="005271CE" w:rsidP="005271CE"/>
        </w:tc>
      </w:tr>
      <w:tr w:rsidR="005271CE" w:rsidTr="005271CE">
        <w:tc>
          <w:tcPr>
            <w:tcW w:w="4724" w:type="dxa"/>
          </w:tcPr>
          <w:p w:rsidR="005271CE" w:rsidRDefault="005271CE" w:rsidP="005271CE"/>
          <w:p w:rsidR="005271CE" w:rsidRDefault="005271CE" w:rsidP="005271CE"/>
          <w:p w:rsidR="005271CE" w:rsidRDefault="005271CE" w:rsidP="005271CE"/>
          <w:p w:rsidR="005271CE" w:rsidRDefault="005271CE" w:rsidP="005271CE"/>
          <w:p w:rsidR="005271CE" w:rsidRDefault="005271CE" w:rsidP="005271CE"/>
        </w:tc>
        <w:tc>
          <w:tcPr>
            <w:tcW w:w="4725" w:type="dxa"/>
          </w:tcPr>
          <w:p w:rsidR="005271CE" w:rsidRDefault="005271CE" w:rsidP="005271CE"/>
        </w:tc>
        <w:tc>
          <w:tcPr>
            <w:tcW w:w="4725" w:type="dxa"/>
          </w:tcPr>
          <w:p w:rsidR="005271CE" w:rsidRDefault="005271CE" w:rsidP="005271CE"/>
        </w:tc>
      </w:tr>
      <w:tr w:rsidR="005271CE" w:rsidTr="005271CE">
        <w:tc>
          <w:tcPr>
            <w:tcW w:w="4724" w:type="dxa"/>
          </w:tcPr>
          <w:p w:rsidR="005271CE" w:rsidRDefault="005271CE" w:rsidP="005271CE"/>
          <w:p w:rsidR="005271CE" w:rsidRDefault="005271CE" w:rsidP="005271CE"/>
          <w:p w:rsidR="005271CE" w:rsidRDefault="005271CE" w:rsidP="005271CE"/>
          <w:p w:rsidR="005271CE" w:rsidRDefault="005271CE" w:rsidP="005271CE"/>
          <w:p w:rsidR="005271CE" w:rsidRDefault="005271CE" w:rsidP="005271CE"/>
        </w:tc>
        <w:tc>
          <w:tcPr>
            <w:tcW w:w="4725" w:type="dxa"/>
          </w:tcPr>
          <w:p w:rsidR="005271CE" w:rsidRDefault="005271CE" w:rsidP="005271CE"/>
        </w:tc>
        <w:tc>
          <w:tcPr>
            <w:tcW w:w="4725" w:type="dxa"/>
          </w:tcPr>
          <w:p w:rsidR="005271CE" w:rsidRDefault="005271CE" w:rsidP="005271CE"/>
        </w:tc>
      </w:tr>
      <w:tr w:rsidR="005271CE" w:rsidTr="005271CE">
        <w:tc>
          <w:tcPr>
            <w:tcW w:w="4724" w:type="dxa"/>
          </w:tcPr>
          <w:p w:rsidR="005271CE" w:rsidRDefault="005271CE" w:rsidP="005271CE"/>
          <w:p w:rsidR="005271CE" w:rsidRDefault="005271CE" w:rsidP="005271CE"/>
          <w:p w:rsidR="005271CE" w:rsidRDefault="005271CE" w:rsidP="005271CE"/>
          <w:p w:rsidR="005271CE" w:rsidRDefault="005271CE" w:rsidP="005271CE"/>
          <w:p w:rsidR="005271CE" w:rsidRDefault="005271CE" w:rsidP="005271CE"/>
        </w:tc>
        <w:tc>
          <w:tcPr>
            <w:tcW w:w="4725" w:type="dxa"/>
          </w:tcPr>
          <w:p w:rsidR="005271CE" w:rsidRDefault="005271CE" w:rsidP="005271CE"/>
        </w:tc>
        <w:tc>
          <w:tcPr>
            <w:tcW w:w="4725" w:type="dxa"/>
          </w:tcPr>
          <w:p w:rsidR="005271CE" w:rsidRDefault="005271CE" w:rsidP="005271CE"/>
        </w:tc>
      </w:tr>
      <w:tr w:rsidR="005271CE" w:rsidTr="005271CE">
        <w:tc>
          <w:tcPr>
            <w:tcW w:w="4724" w:type="dxa"/>
          </w:tcPr>
          <w:p w:rsidR="005271CE" w:rsidRDefault="005271CE" w:rsidP="005271CE"/>
          <w:p w:rsidR="005271CE" w:rsidRDefault="005271CE" w:rsidP="005271CE"/>
          <w:p w:rsidR="005271CE" w:rsidRDefault="005271CE" w:rsidP="005271CE"/>
          <w:p w:rsidR="005271CE" w:rsidRDefault="005271CE" w:rsidP="005271CE"/>
        </w:tc>
        <w:tc>
          <w:tcPr>
            <w:tcW w:w="4725" w:type="dxa"/>
          </w:tcPr>
          <w:p w:rsidR="005271CE" w:rsidRDefault="005271CE" w:rsidP="005271CE"/>
        </w:tc>
        <w:tc>
          <w:tcPr>
            <w:tcW w:w="4725" w:type="dxa"/>
          </w:tcPr>
          <w:p w:rsidR="005271CE" w:rsidRDefault="005271CE" w:rsidP="005271CE"/>
        </w:tc>
      </w:tr>
    </w:tbl>
    <w:p w:rsidR="00065AEB" w:rsidRPr="005271CE" w:rsidRDefault="007F48A7" w:rsidP="005271CE">
      <w:pPr>
        <w:rPr>
          <w:sz w:val="2"/>
          <w:szCs w:val="2"/>
        </w:rPr>
      </w:pPr>
      <w:bookmarkStart w:id="0" w:name="_GoBack"/>
      <w:bookmarkEnd w:id="0"/>
    </w:p>
    <w:sectPr w:rsidR="00065AEB" w:rsidRPr="005271CE" w:rsidSect="005271CE">
      <w:headerReference w:type="default" r:id="rId7"/>
      <w:footerReference w:type="default" r:id="rId8"/>
      <w:pgSz w:w="16838" w:h="11906" w:orient="landscape"/>
      <w:pgMar w:top="1276" w:right="1440" w:bottom="1440" w:left="1440" w:header="567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F48A7" w:rsidRDefault="007F48A7" w:rsidP="005271CE">
      <w:pPr>
        <w:spacing w:after="0" w:line="240" w:lineRule="auto"/>
      </w:pPr>
      <w:r>
        <w:separator/>
      </w:r>
    </w:p>
  </w:endnote>
  <w:endnote w:type="continuationSeparator" w:id="0">
    <w:p w:rsidR="007F48A7" w:rsidRDefault="007F48A7" w:rsidP="005271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1CE" w:rsidRDefault="005271CE" w:rsidP="005271CE">
    <w:pPr>
      <w:pStyle w:val="Footer"/>
    </w:pPr>
    <w:r>
      <w:rPr>
        <w:noProof/>
        <w:lang w:eastAsia="en-GB"/>
      </w:rPr>
      <w:drawing>
        <wp:anchor distT="0" distB="0" distL="114300" distR="114300" simplePos="0" relativeHeight="251659264" behindDoc="1" locked="0" layoutInCell="1" allowOverlap="1" wp14:anchorId="116FF0F4" wp14:editId="0E7B7385">
          <wp:simplePos x="0" y="0"/>
          <wp:positionH relativeFrom="column">
            <wp:posOffset>-704850</wp:posOffset>
          </wp:positionH>
          <wp:positionV relativeFrom="paragraph">
            <wp:posOffset>-16510</wp:posOffset>
          </wp:positionV>
          <wp:extent cx="514350" cy="417195"/>
          <wp:effectExtent l="0" t="0" r="0" b="1905"/>
          <wp:wrapTight wrapText="bothSides">
            <wp:wrapPolygon edited="0">
              <wp:start x="12800" y="0"/>
              <wp:lineTo x="0" y="1973"/>
              <wp:lineTo x="0" y="6904"/>
              <wp:lineTo x="800" y="15781"/>
              <wp:lineTo x="1600" y="19726"/>
              <wp:lineTo x="3200" y="20712"/>
              <wp:lineTo x="18400" y="20712"/>
              <wp:lineTo x="19200" y="19726"/>
              <wp:lineTo x="20800" y="15781"/>
              <wp:lineTo x="19200" y="986"/>
              <wp:lineTo x="17600" y="0"/>
              <wp:lineTo x="12800" y="0"/>
            </wp:wrapPolygon>
          </wp:wrapTight>
          <wp:docPr id="3" name="Picture 3" descr="MCj04124700000[1]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Cj04124700000[1]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14350" cy="417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 xml:space="preserve">Pre-school Home Visiting Teacher Service </w:t>
    </w:r>
  </w:p>
  <w:p w:rsidR="005271CE" w:rsidRDefault="005271CE">
    <w:pPr>
      <w:pStyle w:val="Footer"/>
    </w:pPr>
  </w:p>
  <w:p w:rsidR="005271CE" w:rsidRDefault="005271CE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F48A7" w:rsidRDefault="007F48A7" w:rsidP="005271CE">
      <w:pPr>
        <w:spacing w:after="0" w:line="240" w:lineRule="auto"/>
      </w:pPr>
      <w:r>
        <w:separator/>
      </w:r>
    </w:p>
  </w:footnote>
  <w:footnote w:type="continuationSeparator" w:id="0">
    <w:p w:rsidR="007F48A7" w:rsidRDefault="007F48A7" w:rsidP="005271C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1CE" w:rsidRDefault="005271CE">
    <w:pPr>
      <w:pStyle w:val="Header"/>
    </w:pPr>
    <w:r w:rsidRPr="005271CE">
      <w:rPr>
        <w:rFonts w:ascii="Arial" w:hAnsi="Arial" w:cs="Arial"/>
        <w:sz w:val="28"/>
        <w:szCs w:val="28"/>
      </w:rPr>
      <w:t xml:space="preserve">ABC Record Chart </w:t>
    </w:r>
    <w:r>
      <w:rPr>
        <w:rFonts w:ascii="Arial" w:hAnsi="Arial" w:cs="Arial"/>
        <w:sz w:val="28"/>
        <w:szCs w:val="28"/>
      </w:rPr>
      <w:tab/>
    </w:r>
    <w:r w:rsidRPr="005271CE">
      <w:rPr>
        <w:rFonts w:ascii="Arial" w:hAnsi="Arial" w:cs="Arial"/>
        <w:sz w:val="28"/>
        <w:szCs w:val="28"/>
      </w:rPr>
      <w:t xml:space="preserve">Name: </w:t>
    </w:r>
    <w:r w:rsidRPr="005271CE">
      <w:rPr>
        <w:rFonts w:ascii="Arial" w:hAnsi="Arial" w:cs="Arial"/>
        <w:sz w:val="28"/>
        <w:szCs w:val="28"/>
      </w:rPr>
      <w:tab/>
    </w:r>
    <w:r w:rsidRPr="005271CE">
      <w:rPr>
        <w:rFonts w:ascii="Arial" w:hAnsi="Arial" w:cs="Arial"/>
        <w:sz w:val="28"/>
        <w:szCs w:val="28"/>
      </w:rPr>
      <w:tab/>
    </w:r>
    <w:r w:rsidRPr="005271CE">
      <w:rPr>
        <w:rFonts w:ascii="Arial" w:hAnsi="Arial" w:cs="Arial"/>
        <w:sz w:val="28"/>
        <w:szCs w:val="28"/>
      </w:rPr>
      <w:tab/>
      <w:t>Date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71CE"/>
    <w:rsid w:val="005271CE"/>
    <w:rsid w:val="007F48A7"/>
    <w:rsid w:val="00993D42"/>
    <w:rsid w:val="00A13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271C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271C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271CE"/>
  </w:style>
  <w:style w:type="paragraph" w:styleId="Footer">
    <w:name w:val="footer"/>
    <w:basedOn w:val="Normal"/>
    <w:link w:val="FooterChar"/>
    <w:uiPriority w:val="99"/>
    <w:unhideWhenUsed/>
    <w:rsid w:val="005271C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271CE"/>
  </w:style>
  <w:style w:type="paragraph" w:styleId="BalloonText">
    <w:name w:val="Balloon Text"/>
    <w:basedOn w:val="Normal"/>
    <w:link w:val="BalloonTextChar"/>
    <w:uiPriority w:val="99"/>
    <w:semiHidden/>
    <w:unhideWhenUsed/>
    <w:rsid w:val="005271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71CE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271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271C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271C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271CE"/>
  </w:style>
  <w:style w:type="paragraph" w:styleId="Footer">
    <w:name w:val="footer"/>
    <w:basedOn w:val="Normal"/>
    <w:link w:val="FooterChar"/>
    <w:uiPriority w:val="99"/>
    <w:unhideWhenUsed/>
    <w:rsid w:val="005271C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271CE"/>
  </w:style>
  <w:style w:type="paragraph" w:styleId="BalloonText">
    <w:name w:val="Balloon Text"/>
    <w:basedOn w:val="Normal"/>
    <w:link w:val="BalloonTextChar"/>
    <w:uiPriority w:val="99"/>
    <w:semiHidden/>
    <w:unhideWhenUsed/>
    <w:rsid w:val="005271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71CE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271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73</Words>
  <Characters>418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Highland Council</dc:creator>
  <cp:lastModifiedBy>Highland Council</cp:lastModifiedBy>
  <cp:revision>1</cp:revision>
  <dcterms:created xsi:type="dcterms:W3CDTF">2019-01-11T14:46:00Z</dcterms:created>
  <dcterms:modified xsi:type="dcterms:W3CDTF">2019-01-11T14:53:00Z</dcterms:modified>
</cp:coreProperties>
</file>